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A9" w:rsidRPr="00881CA9" w:rsidRDefault="00881CA9" w:rsidP="00881CA9">
      <w:pPr>
        <w:spacing w:after="0" w:line="240" w:lineRule="auto"/>
        <w:jc w:val="right"/>
        <w:rPr>
          <w:rFonts w:ascii="Calibri" w:eastAsia="Arial Unicode MS" w:hAnsi="Calibri" w:cs="Calibri"/>
          <w:color w:val="000000"/>
          <w:sz w:val="24"/>
          <w:szCs w:val="20"/>
          <w:lang w:bidi="en-US"/>
        </w:rPr>
      </w:pPr>
      <w:bookmarkStart w:id="0" w:name="_GoBack"/>
      <w:bookmarkEnd w:id="0"/>
      <w:r w:rsidRPr="00881CA9">
        <w:rPr>
          <w:rFonts w:ascii="Calibri" w:eastAsia="Arial Unicode MS" w:hAnsi="Calibri" w:cs="Calibri"/>
          <w:color w:val="000000"/>
          <w:sz w:val="24"/>
          <w:szCs w:val="20"/>
          <w:lang w:bidi="en-US"/>
        </w:rPr>
        <w:t>Al Dirigente Scolastico</w:t>
      </w:r>
    </w:p>
    <w:p w:rsidR="00881CA9" w:rsidRPr="00881CA9" w:rsidRDefault="00881CA9" w:rsidP="00881CA9">
      <w:pPr>
        <w:widowControl w:val="0"/>
        <w:suppressAutoHyphens/>
        <w:spacing w:after="0" w:line="240" w:lineRule="auto"/>
        <w:ind w:left="5664"/>
        <w:jc w:val="right"/>
        <w:rPr>
          <w:rFonts w:ascii="Calibri" w:eastAsia="Arial Unicode MS" w:hAnsi="Calibri" w:cs="Calibri"/>
          <w:sz w:val="24"/>
          <w:szCs w:val="20"/>
          <w:lang w:bidi="en-US"/>
        </w:rPr>
      </w:pPr>
      <w:r w:rsidRPr="00881CA9">
        <w:rPr>
          <w:rFonts w:ascii="Calibri" w:eastAsia="Arial Unicode MS" w:hAnsi="Calibri" w:cs="Calibri"/>
          <w:sz w:val="24"/>
          <w:szCs w:val="20"/>
          <w:lang w:bidi="en-US"/>
        </w:rPr>
        <w:t xml:space="preserve">Dell’I.C. S.G. Bosco </w:t>
      </w:r>
    </w:p>
    <w:p w:rsidR="00881CA9" w:rsidRPr="00881CA9" w:rsidRDefault="00881CA9" w:rsidP="00881CA9">
      <w:pPr>
        <w:widowControl w:val="0"/>
        <w:suppressAutoHyphens/>
        <w:spacing w:after="0" w:line="240" w:lineRule="auto"/>
        <w:ind w:left="5664"/>
        <w:jc w:val="right"/>
        <w:rPr>
          <w:rFonts w:ascii="Calibri" w:eastAsia="Arial Unicode MS" w:hAnsi="Calibri" w:cs="Calibri"/>
          <w:color w:val="FF0000"/>
          <w:sz w:val="24"/>
          <w:szCs w:val="20"/>
          <w:lang w:bidi="en-US"/>
        </w:rPr>
      </w:pPr>
      <w:r w:rsidRPr="00881CA9">
        <w:rPr>
          <w:rFonts w:ascii="Calibri" w:eastAsia="Arial Unicode MS" w:hAnsi="Calibri" w:cs="Calibri"/>
          <w:sz w:val="24"/>
          <w:szCs w:val="20"/>
          <w:lang w:bidi="en-US"/>
        </w:rPr>
        <w:t>Portico di Caserta</w:t>
      </w:r>
    </w:p>
    <w:p w:rsidR="00881CA9" w:rsidRPr="00881CA9" w:rsidRDefault="00881CA9" w:rsidP="00881CA9">
      <w:pPr>
        <w:widowControl w:val="0"/>
        <w:suppressAutoHyphens/>
        <w:spacing w:after="0" w:line="240" w:lineRule="auto"/>
        <w:ind w:left="5664"/>
        <w:jc w:val="right"/>
        <w:rPr>
          <w:rFonts w:ascii="Calibri" w:eastAsia="Arial Unicode MS" w:hAnsi="Calibri" w:cs="Calibri"/>
          <w:i/>
          <w:color w:val="000000"/>
          <w:sz w:val="20"/>
          <w:szCs w:val="20"/>
          <w:lang w:bidi="en-US"/>
        </w:rPr>
      </w:pPr>
    </w:p>
    <w:p w:rsidR="00881CA9" w:rsidRPr="00881CA9" w:rsidRDefault="00881CA9" w:rsidP="00881CA9">
      <w:pPr>
        <w:keepNext/>
        <w:spacing w:after="0" w:line="240" w:lineRule="auto"/>
        <w:ind w:left="1134" w:hanging="1134"/>
        <w:outlineLvl w:val="6"/>
        <w:rPr>
          <w:rFonts w:ascii="Calibri" w:eastAsia="Times New Roman" w:hAnsi="Calibri" w:cs="Calibri"/>
          <w:i/>
          <w:sz w:val="24"/>
          <w:szCs w:val="24"/>
          <w:lang w:eastAsia="it-IT"/>
        </w:rPr>
      </w:pPr>
      <w:r w:rsidRPr="00881CA9">
        <w:rPr>
          <w:rFonts w:ascii="Calibri" w:eastAsia="Times New Roman" w:hAnsi="Calibri" w:cs="Calibri"/>
          <w:b/>
          <w:sz w:val="24"/>
          <w:szCs w:val="24"/>
          <w:lang w:eastAsia="it-IT"/>
        </w:rPr>
        <w:t xml:space="preserve">Oggetto: </w:t>
      </w:r>
      <w:r w:rsidRPr="00881CA9">
        <w:rPr>
          <w:rFonts w:ascii="Calibri" w:eastAsia="Times New Roman" w:hAnsi="Calibri" w:cs="Calibri"/>
          <w:b/>
          <w:sz w:val="24"/>
          <w:szCs w:val="24"/>
          <w:lang w:eastAsia="it-IT"/>
        </w:rPr>
        <w:tab/>
      </w:r>
      <w:r w:rsidRPr="00881CA9">
        <w:rPr>
          <w:rFonts w:ascii="Calibri" w:eastAsia="Times New Roman" w:hAnsi="Calibri" w:cs="Calibri"/>
          <w:i/>
          <w:sz w:val="24"/>
          <w:szCs w:val="24"/>
          <w:lang w:eastAsia="it-IT"/>
        </w:rPr>
        <w:t xml:space="preserve">Domanda di partecipazione alla procedura di selezione di Progettista esterno (società di progettazione) --  Progetto </w:t>
      </w:r>
      <w:r w:rsidRPr="00881CA9">
        <w:rPr>
          <w:rFonts w:ascii="Times New Roman" w:eastAsia="Times New Roman" w:hAnsi="Times New Roman" w:cs="Times New Roman"/>
          <w:lang w:eastAsia="it-IT"/>
        </w:rPr>
        <w:t>13.1.1A-FESRPON-CA-2021-376</w:t>
      </w:r>
    </w:p>
    <w:p w:rsidR="00881CA9" w:rsidRPr="00881CA9" w:rsidRDefault="00881CA9" w:rsidP="00881CA9">
      <w:pPr>
        <w:widowControl w:val="0"/>
        <w:suppressAutoHyphens/>
        <w:spacing w:after="20" w:line="240" w:lineRule="auto"/>
        <w:jc w:val="both"/>
        <w:rPr>
          <w:rFonts w:ascii="Calibri" w:eastAsia="Arial Unicode MS" w:hAnsi="Calibri" w:cs="Calibri"/>
          <w:b/>
          <w:color w:val="000000"/>
          <w:sz w:val="20"/>
          <w:szCs w:val="20"/>
          <w:lang w:bidi="en-US"/>
        </w:rPr>
      </w:pPr>
    </w:p>
    <w:p w:rsidR="00881CA9" w:rsidRPr="00881CA9" w:rsidRDefault="00881CA9" w:rsidP="00881CA9">
      <w:pPr>
        <w:widowControl w:val="0"/>
        <w:suppressAutoHyphens/>
        <w:spacing w:after="20" w:line="360" w:lineRule="auto"/>
        <w:jc w:val="both"/>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Il.... sottoscritto ……….……...............………..…………. nato  il ………..……..  a  …………………...…………….. e residente in …………………………………....…..…………. Via/Piazza .…….……….………………………...…………….…..  n. ……… in qualità di …………………………………………..….…… e legale rappresentante dell’impresa  ……….………………………………………………………....……………</w:t>
      </w:r>
    </w:p>
    <w:p w:rsidR="00881CA9" w:rsidRPr="00881CA9" w:rsidRDefault="00881CA9" w:rsidP="00881CA9">
      <w:pPr>
        <w:widowControl w:val="0"/>
        <w:suppressAutoHyphens/>
        <w:spacing w:after="20" w:line="360" w:lineRule="auto"/>
        <w:jc w:val="both"/>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con sede legale in  …..…………………….…………………..……..… Codice Fiscale ………………………….........……… Part. IVA ……………….….......…………  Tel. …………………….....….… PEC  ………………….…………………….…… e-mail ..........................................…..……</w:t>
      </w:r>
    </w:p>
    <w:p w:rsidR="00881CA9" w:rsidRPr="00881CA9" w:rsidRDefault="00881CA9" w:rsidP="00881CA9">
      <w:pPr>
        <w:widowControl w:val="0"/>
        <w:suppressAutoHyphens/>
        <w:spacing w:before="120" w:after="120" w:line="240" w:lineRule="auto"/>
        <w:jc w:val="center"/>
        <w:rPr>
          <w:rFonts w:ascii="Calibri" w:eastAsia="Arial Unicode MS" w:hAnsi="Calibri" w:cs="Calibri"/>
          <w:b/>
          <w:color w:val="000000"/>
          <w:sz w:val="28"/>
          <w:szCs w:val="24"/>
          <w:lang w:bidi="en-US"/>
        </w:rPr>
      </w:pPr>
      <w:r w:rsidRPr="00881CA9">
        <w:rPr>
          <w:rFonts w:ascii="Calibri" w:eastAsia="Arial Unicode MS" w:hAnsi="Calibri" w:cs="Calibri"/>
          <w:b/>
          <w:color w:val="000000"/>
          <w:sz w:val="28"/>
          <w:szCs w:val="24"/>
          <w:lang w:bidi="en-US"/>
        </w:rPr>
        <w:t>CHIEDE</w:t>
      </w:r>
    </w:p>
    <w:p w:rsidR="00881CA9" w:rsidRPr="00881CA9" w:rsidRDefault="00881CA9" w:rsidP="00881CA9">
      <w:pPr>
        <w:spacing w:after="20" w:line="240" w:lineRule="auto"/>
        <w:jc w:val="both"/>
        <w:rPr>
          <w:rFonts w:ascii="Calibri" w:eastAsia="Arial Unicode MS" w:hAnsi="Calibri" w:cs="Calibri"/>
          <w:sz w:val="20"/>
          <w:szCs w:val="20"/>
          <w:lang w:eastAsia="it-IT"/>
        </w:rPr>
      </w:pPr>
      <w:r w:rsidRPr="00881CA9">
        <w:rPr>
          <w:rFonts w:ascii="Calibri" w:eastAsia="Times New Roman" w:hAnsi="Calibri" w:cs="Calibri"/>
          <w:sz w:val="20"/>
          <w:szCs w:val="20"/>
          <w:lang w:eastAsia="it-IT"/>
        </w:rPr>
        <w:t xml:space="preserve">di partecipare alla selezione per l’attribuzione dell’incarico di  PROGETTISTA </w:t>
      </w:r>
      <w:r w:rsidRPr="00881CA9">
        <w:rPr>
          <w:rFonts w:ascii="Calibri" w:eastAsia="Arial Unicode MS" w:hAnsi="Calibri" w:cs="Calibri"/>
          <w:sz w:val="20"/>
          <w:szCs w:val="20"/>
          <w:lang w:eastAsia="it-IT"/>
        </w:rPr>
        <w:t xml:space="preserve">relativo al progetto </w:t>
      </w:r>
      <w:r w:rsidRPr="00881CA9">
        <w:rPr>
          <w:rFonts w:ascii="Arial Unicode MS" w:eastAsia="Arial Unicode MS" w:hAnsi="Arial Unicode MS" w:cs="Times New Roman"/>
          <w:lang w:eastAsia="it-IT"/>
        </w:rPr>
        <w:t>13.1.1A-FESRPON-CA-2021-376</w:t>
      </w:r>
    </w:p>
    <w:p w:rsidR="00881CA9" w:rsidRPr="00881CA9" w:rsidRDefault="00881CA9" w:rsidP="00881CA9">
      <w:pPr>
        <w:widowControl w:val="0"/>
        <w:suppressAutoHyphens/>
        <w:spacing w:after="20" w:line="360" w:lineRule="auto"/>
        <w:jc w:val="both"/>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Il progettista designato per codesta società è l’ing. ………………………………………………… nato/a a ……………………………….(…….) il ……/……./………… codice fiscale ………………………………………………… residente a ………………………………………………… (…….) in via ………………………………………………… n. ……  Recapito telefono fisso ………………………………………….. recapito tel. cellulare …………………………………………………. indirizzo E-Mail ………………………………………………………………., iscritto all’ordine professionale degli ………………………………………….. di……………………………………. (n. ……..)</w:t>
      </w:r>
    </w:p>
    <w:p w:rsidR="00881CA9" w:rsidRPr="00881CA9" w:rsidRDefault="00881CA9" w:rsidP="00881CA9">
      <w:pPr>
        <w:widowControl w:val="0"/>
        <w:suppressAutoHyphens/>
        <w:spacing w:after="0" w:line="240" w:lineRule="auto"/>
        <w:jc w:val="both"/>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 xml:space="preserve">In riferimento all’oggetto ed ai sensi degli artt. 46 e 47 del D.P.R. 445/2000, consapevole delle sanzioni penali previste dall’art. 76 del D.P.R. 28/12/2000, n. 445 per le ipotesi di falsità in atti e dichiarazioni mendaci  </w:t>
      </w:r>
    </w:p>
    <w:p w:rsidR="00881CA9" w:rsidRPr="00881CA9" w:rsidRDefault="00881CA9" w:rsidP="00881CA9">
      <w:pPr>
        <w:widowControl w:val="0"/>
        <w:suppressAutoHyphens/>
        <w:spacing w:before="120" w:after="120" w:line="240" w:lineRule="auto"/>
        <w:jc w:val="center"/>
        <w:rPr>
          <w:rFonts w:ascii="Calibri" w:eastAsia="Arial Unicode MS" w:hAnsi="Calibri" w:cs="Calibri"/>
          <w:b/>
          <w:bCs/>
          <w:color w:val="000000"/>
          <w:lang w:val="en-US" w:bidi="en-US"/>
        </w:rPr>
      </w:pPr>
      <w:r w:rsidRPr="00881CA9">
        <w:rPr>
          <w:rFonts w:ascii="Calibri" w:eastAsia="Arial Unicode MS" w:hAnsi="Calibri" w:cs="Calibri"/>
          <w:b/>
          <w:bCs/>
          <w:color w:val="000000"/>
          <w:lang w:val="en-US" w:bidi="en-US"/>
        </w:rPr>
        <w:t xml:space="preserve">DICHIARA </w:t>
      </w:r>
    </w:p>
    <w:p w:rsidR="00881CA9" w:rsidRPr="00881CA9" w:rsidRDefault="00881CA9" w:rsidP="00881CA9">
      <w:pPr>
        <w:widowControl w:val="0"/>
        <w:numPr>
          <w:ilvl w:val="0"/>
          <w:numId w:val="4"/>
        </w:numPr>
        <w:suppressAutoHyphens/>
        <w:spacing w:after="0" w:line="276" w:lineRule="auto"/>
        <w:ind w:left="284" w:hanging="284"/>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che la società che rappresenta possiede i requisiti di ordine generale previsti dall’art. 83 del D.lgs. 50/2016 e s.m.i. e di non trovarsi nelle condizioni di esclusione dalla partecipazione alle gare di appalto e di stipula dei relativi contratti previste dall’art. 80, comma 1,2,4 e 5 del D. Lgs. 50/2016 e s.m.i. </w:t>
      </w:r>
    </w:p>
    <w:p w:rsidR="00881CA9" w:rsidRPr="00881CA9" w:rsidRDefault="00881CA9" w:rsidP="00881CA9">
      <w:pPr>
        <w:widowControl w:val="0"/>
        <w:suppressAutoHyphens/>
        <w:spacing w:after="0" w:line="240" w:lineRule="auto"/>
        <w:jc w:val="both"/>
        <w:rPr>
          <w:rFonts w:ascii="Calibri" w:eastAsia="Arial Unicode MS" w:hAnsi="Calibri" w:cs="Calibri"/>
          <w:color w:val="000000"/>
          <w:sz w:val="20"/>
          <w:lang w:val="en-US" w:bidi="en-US"/>
        </w:rPr>
      </w:pPr>
      <w:r w:rsidRPr="00881CA9">
        <w:rPr>
          <w:rFonts w:ascii="Calibri" w:eastAsia="Arial Unicode MS" w:hAnsi="Calibri" w:cs="Calibri"/>
          <w:color w:val="000000"/>
          <w:sz w:val="20"/>
          <w:lang w:val="en-US" w:bidi="en-US"/>
        </w:rPr>
        <w:t>In particolare dichiara specificamente:</w:t>
      </w:r>
    </w:p>
    <w:p w:rsidR="00881CA9" w:rsidRPr="00881CA9" w:rsidRDefault="00881CA9" w:rsidP="00881CA9">
      <w:pPr>
        <w:widowControl w:val="0"/>
        <w:numPr>
          <w:ilvl w:val="0"/>
          <w:numId w:val="1"/>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di non trovarsi nello stato di fallimento, liquidazione coatta, concordato preventivo,  salvo il caso di cui all'articolo 186-bis del regio decreto 16 marzo 1942, n. 267, o in qualsiasi altra situazione equivalente né di avere in corso un procedimento per la dichiarazione di una di tali situazioni; </w:t>
      </w:r>
    </w:p>
    <w:p w:rsidR="00881CA9" w:rsidRPr="00881CA9" w:rsidRDefault="00881CA9" w:rsidP="00881CA9">
      <w:pPr>
        <w:widowControl w:val="0"/>
        <w:numPr>
          <w:ilvl w:val="0"/>
          <w:numId w:val="1"/>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l’assenza</w:t>
      </w:r>
      <w:r w:rsidRPr="00881CA9">
        <w:rPr>
          <w:rFonts w:ascii="Calibri" w:eastAsia="Arial Unicode MS" w:hAnsi="Calibri" w:cs="Calibri"/>
          <w:b/>
          <w:bCs/>
          <w:color w:val="000000"/>
          <w:sz w:val="20"/>
          <w:lang w:bidi="en-US"/>
        </w:rPr>
        <w:t xml:space="preserve"> </w:t>
      </w:r>
      <w:r w:rsidRPr="00881CA9">
        <w:rPr>
          <w:rFonts w:ascii="Calibri" w:eastAsia="Arial Unicode MS" w:hAnsi="Calibri" w:cs="Calibri"/>
          <w:color w:val="000000"/>
          <w:sz w:val="20"/>
          <w:lang w:bidi="en-US"/>
        </w:rPr>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881CA9" w:rsidRPr="00881CA9" w:rsidRDefault="00881CA9" w:rsidP="00881CA9">
      <w:pPr>
        <w:widowControl w:val="0"/>
        <w:numPr>
          <w:ilvl w:val="0"/>
          <w:numId w:val="1"/>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w:t>
      </w:r>
      <w:r w:rsidRPr="00881CA9">
        <w:rPr>
          <w:rFonts w:ascii="Calibri" w:eastAsia="Arial Unicode MS" w:hAnsi="Calibri" w:cs="Calibri"/>
          <w:color w:val="000000"/>
          <w:sz w:val="20"/>
          <w:lang w:bidi="en-US"/>
        </w:rPr>
        <w:lastRenderedPageBreak/>
        <w:t>(Direttiva Ce 2004/18);</w:t>
      </w: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b/>
          <w:color w:val="000000"/>
          <w:sz w:val="20"/>
          <w:lang w:bidi="en-US"/>
        </w:rPr>
      </w:pP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b/>
          <w:i/>
          <w:color w:val="000000"/>
          <w:sz w:val="20"/>
          <w:lang w:bidi="en-US"/>
        </w:rPr>
      </w:pPr>
      <w:r w:rsidRPr="00881CA9">
        <w:rPr>
          <w:rFonts w:ascii="Calibri" w:eastAsia="Arial Unicode MS" w:hAnsi="Calibri" w:cs="Calibri"/>
          <w:b/>
          <w:i/>
          <w:color w:val="000000"/>
          <w:sz w:val="20"/>
          <w:lang w:bidi="en-US"/>
        </w:rPr>
        <w:tab/>
        <w:t>oppure in alternativa (depennare la parte che non interessa)</w:t>
      </w: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b/>
          <w:color w:val="000000"/>
          <w:sz w:val="20"/>
          <w:lang w:bidi="en-US"/>
        </w:rPr>
      </w:pP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881CA9" w:rsidRPr="00881CA9" w:rsidRDefault="00881CA9" w:rsidP="00881CA9">
      <w:pPr>
        <w:widowControl w:val="0"/>
        <w:tabs>
          <w:tab w:val="num" w:pos="360"/>
        </w:tabs>
        <w:autoSpaceDE w:val="0"/>
        <w:autoSpaceDN w:val="0"/>
        <w:adjustRightInd w:val="0"/>
        <w:spacing w:after="0" w:line="240" w:lineRule="auto"/>
        <w:ind w:left="360" w:hanging="360"/>
        <w:jc w:val="both"/>
        <w:rPr>
          <w:rFonts w:ascii="Calibri" w:eastAsia="Times New Roman" w:hAnsi="Calibri" w:cs="Calibri"/>
          <w:sz w:val="20"/>
          <w:lang w:eastAsia="it-IT"/>
        </w:rPr>
      </w:pPr>
      <w:r w:rsidRPr="00881CA9">
        <w:rPr>
          <w:rFonts w:ascii="Calibri" w:eastAsia="Times New Roman" w:hAnsi="Calibri" w:cs="Calibri"/>
          <w:sz w:val="20"/>
          <w:lang w:eastAsia="it-IT"/>
        </w:rPr>
        <w:tab/>
        <w:t>soggetto condannato ……………………..………………………, sentenza/decreto del ……………………………………………………………………………………………………….;</w:t>
      </w:r>
    </w:p>
    <w:p w:rsidR="00881CA9" w:rsidRPr="00881CA9" w:rsidRDefault="00881CA9" w:rsidP="00881CA9">
      <w:pPr>
        <w:widowControl w:val="0"/>
        <w:tabs>
          <w:tab w:val="num" w:pos="360"/>
        </w:tabs>
        <w:autoSpaceDE w:val="0"/>
        <w:autoSpaceDN w:val="0"/>
        <w:adjustRightInd w:val="0"/>
        <w:spacing w:after="0" w:line="240" w:lineRule="auto"/>
        <w:ind w:left="360" w:hanging="360"/>
        <w:jc w:val="both"/>
        <w:rPr>
          <w:rFonts w:ascii="Calibri" w:eastAsia="Times New Roman" w:hAnsi="Calibri" w:cs="Calibri"/>
          <w:sz w:val="20"/>
          <w:lang w:eastAsia="it-IT"/>
        </w:rPr>
      </w:pPr>
      <w:r w:rsidRPr="00881CA9">
        <w:rPr>
          <w:rFonts w:ascii="Calibri" w:eastAsia="Times New Roman" w:hAnsi="Calibri" w:cs="Calibri"/>
          <w:sz w:val="20"/>
          <w:lang w:eastAsia="it-IT"/>
        </w:rPr>
        <w:tab/>
        <w:t xml:space="preserve">soggetto condannato ……………………..………………………, sentenza/decreto del ……………………………………………………………………………………………………….. </w:t>
      </w: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ab/>
        <w:t>In ogni caso sono state adottate le seguenti misure di completa ed effettiva dissociazione attestata dalla documentazione che si allega:</w:t>
      </w:r>
    </w:p>
    <w:p w:rsidR="00881CA9" w:rsidRPr="00881CA9" w:rsidRDefault="00881CA9" w:rsidP="00881CA9">
      <w:pPr>
        <w:widowControl w:val="0"/>
        <w:tabs>
          <w:tab w:val="num" w:pos="360"/>
        </w:tabs>
        <w:suppressAutoHyphens/>
        <w:autoSpaceDE w:val="0"/>
        <w:autoSpaceDN w:val="0"/>
        <w:adjustRightInd w:val="0"/>
        <w:spacing w:after="0" w:line="240" w:lineRule="auto"/>
        <w:ind w:left="360" w:hanging="360"/>
        <w:jc w:val="both"/>
        <w:rPr>
          <w:rFonts w:ascii="Calibri" w:eastAsia="Arial Unicode MS" w:hAnsi="Calibri" w:cs="Calibri"/>
          <w:color w:val="000000"/>
          <w:sz w:val="20"/>
          <w:lang w:val="en-US" w:bidi="en-US"/>
        </w:rPr>
      </w:pPr>
      <w:r w:rsidRPr="00881CA9">
        <w:rPr>
          <w:rFonts w:ascii="Calibri" w:eastAsia="Arial Unicode MS" w:hAnsi="Calibri" w:cs="Calibri"/>
          <w:color w:val="000000"/>
          <w:sz w:val="20"/>
          <w:lang w:bidi="en-US"/>
        </w:rPr>
        <w:tab/>
      </w:r>
      <w:r w:rsidRPr="00881CA9">
        <w:rPr>
          <w:rFonts w:ascii="Calibri" w:eastAsia="Arial Unicode MS" w:hAnsi="Calibri" w:cs="Calibri"/>
          <w:color w:val="000000"/>
          <w:sz w:val="20"/>
          <w:lang w:val="en-US" w:bidi="en-US"/>
        </w:rPr>
        <w:t>…………………………………………………………………………………………………….…………………………………………………………………………………………………..............</w:t>
      </w:r>
    </w:p>
    <w:p w:rsidR="00881CA9" w:rsidRPr="00881CA9" w:rsidRDefault="00881CA9" w:rsidP="00881CA9">
      <w:pPr>
        <w:widowControl w:val="0"/>
        <w:numPr>
          <w:ilvl w:val="0"/>
          <w:numId w:val="2"/>
        </w:numPr>
        <w:suppressAutoHyphens/>
        <w:autoSpaceDE w:val="0"/>
        <w:autoSpaceDN w:val="0"/>
        <w:adjustRightInd w:val="0"/>
        <w:spacing w:after="0" w:line="240" w:lineRule="auto"/>
        <w:ind w:left="360"/>
        <w:jc w:val="both"/>
        <w:rPr>
          <w:rFonts w:ascii="Calibri" w:eastAsia="Times New Roman" w:hAnsi="Calibri" w:cs="Calibri"/>
          <w:sz w:val="20"/>
          <w:lang w:eastAsia="it-IT"/>
        </w:rPr>
      </w:pPr>
      <w:r w:rsidRPr="00881CA9">
        <w:rPr>
          <w:rFonts w:ascii="Calibri" w:eastAsia="Times New Roman" w:hAnsi="Calibri" w:cs="Calibri"/>
          <w:sz w:val="20"/>
          <w:lang w:eastAsia="it-IT"/>
        </w:rPr>
        <w:t>che i rappresentanti legali nonché gli amministratori muniti di potere di rappresentanza del prestatore di servizi hanno riportato le seguenti condanne per le quali hanno beneficiato della non menzione:</w:t>
      </w:r>
    </w:p>
    <w:p w:rsidR="00881CA9" w:rsidRPr="00881CA9" w:rsidRDefault="00881CA9" w:rsidP="00881CA9">
      <w:pPr>
        <w:widowControl w:val="0"/>
        <w:tabs>
          <w:tab w:val="left" w:pos="360"/>
        </w:tabs>
        <w:autoSpaceDE w:val="0"/>
        <w:autoSpaceDN w:val="0"/>
        <w:adjustRightInd w:val="0"/>
        <w:spacing w:after="0" w:line="240" w:lineRule="auto"/>
        <w:ind w:left="426"/>
        <w:jc w:val="both"/>
        <w:rPr>
          <w:rFonts w:ascii="Calibri" w:eastAsia="Times New Roman" w:hAnsi="Calibri" w:cs="Calibri"/>
          <w:sz w:val="20"/>
          <w:lang w:eastAsia="it-IT"/>
        </w:rPr>
      </w:pPr>
      <w:r w:rsidRPr="00881CA9">
        <w:rPr>
          <w:rFonts w:ascii="Calibri" w:eastAsia="Times New Roman" w:hAnsi="Calibri" w:cs="Calibri"/>
          <w:sz w:val="20"/>
          <w:lang w:eastAsia="it-IT"/>
        </w:rPr>
        <w:t xml:space="preserve"> </w:t>
      </w:r>
      <w:bookmarkStart w:id="1" w:name="OLE_LINK1"/>
      <w:r w:rsidRPr="00881CA9">
        <w:rPr>
          <w:rFonts w:ascii="Calibri" w:eastAsia="Times New Roman" w:hAnsi="Calibri" w:cs="Calibri"/>
          <w:sz w:val="20"/>
          <w:lang w:eastAsia="it-IT"/>
        </w:rPr>
        <w:t>soggetto condannato ……………………..………………………, sentenza/decreto del ………………………………………………………………;</w:t>
      </w:r>
    </w:p>
    <w:p w:rsidR="00881CA9" w:rsidRPr="00881CA9" w:rsidRDefault="00881CA9" w:rsidP="00881CA9">
      <w:pPr>
        <w:widowControl w:val="0"/>
        <w:tabs>
          <w:tab w:val="left" w:pos="360"/>
        </w:tabs>
        <w:autoSpaceDE w:val="0"/>
        <w:autoSpaceDN w:val="0"/>
        <w:adjustRightInd w:val="0"/>
        <w:spacing w:after="0" w:line="240" w:lineRule="auto"/>
        <w:ind w:left="426"/>
        <w:jc w:val="both"/>
        <w:rPr>
          <w:rFonts w:ascii="Calibri" w:eastAsia="Times New Roman" w:hAnsi="Calibri" w:cs="Calibri"/>
          <w:sz w:val="20"/>
          <w:lang w:eastAsia="it-IT"/>
        </w:rPr>
      </w:pPr>
      <w:r w:rsidRPr="00881CA9">
        <w:rPr>
          <w:rFonts w:ascii="Calibri" w:eastAsia="Times New Roman" w:hAnsi="Calibri" w:cs="Calibri"/>
          <w:sz w:val="20"/>
          <w:lang w:eastAsia="it-IT"/>
        </w:rPr>
        <w:t xml:space="preserve">soggetto condannato ……………………..………………………, sentenza/decreto del ……………………………………………………………………; </w:t>
      </w:r>
    </w:p>
    <w:bookmarkEnd w:id="1"/>
    <w:p w:rsidR="00881CA9" w:rsidRPr="00881CA9" w:rsidRDefault="00881CA9" w:rsidP="00881CA9">
      <w:pPr>
        <w:widowControl w:val="0"/>
        <w:tabs>
          <w:tab w:val="left" w:pos="360"/>
        </w:tabs>
        <w:suppressAutoHyphens/>
        <w:autoSpaceDE w:val="0"/>
        <w:autoSpaceDN w:val="0"/>
        <w:adjustRightInd w:val="0"/>
        <w:spacing w:after="0" w:line="240" w:lineRule="auto"/>
        <w:jc w:val="center"/>
        <w:rPr>
          <w:rFonts w:ascii="Calibri" w:eastAsia="Arial Unicode MS" w:hAnsi="Calibri" w:cs="Calibri"/>
          <w:b/>
          <w:i/>
          <w:color w:val="000000"/>
          <w:sz w:val="20"/>
          <w:lang w:bidi="en-US"/>
        </w:rPr>
      </w:pPr>
      <w:r w:rsidRPr="00881CA9">
        <w:rPr>
          <w:rFonts w:ascii="Calibri" w:eastAsia="Arial Unicode MS" w:hAnsi="Calibri" w:cs="Calibri"/>
          <w:b/>
          <w:i/>
          <w:color w:val="000000"/>
          <w:sz w:val="20"/>
          <w:lang w:bidi="en-US"/>
        </w:rPr>
        <w:t>oppure in alternativa (depennare la parte che non interessa)</w:t>
      </w:r>
    </w:p>
    <w:p w:rsidR="00881CA9" w:rsidRPr="00881CA9" w:rsidRDefault="00881CA9" w:rsidP="00881CA9">
      <w:pPr>
        <w:widowControl w:val="0"/>
        <w:tabs>
          <w:tab w:val="left" w:pos="360"/>
        </w:tabs>
        <w:suppressAutoHyphens/>
        <w:autoSpaceDE w:val="0"/>
        <w:autoSpaceDN w:val="0"/>
        <w:adjustRightInd w:val="0"/>
        <w:spacing w:after="0" w:line="240" w:lineRule="auto"/>
        <w:ind w:hanging="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ab/>
      </w:r>
      <w:r w:rsidRPr="00881CA9">
        <w:rPr>
          <w:rFonts w:ascii="Calibri" w:eastAsia="Arial Unicode MS" w:hAnsi="Calibri" w:cs="Calibri"/>
          <w:color w:val="000000"/>
          <w:sz w:val="20"/>
          <w:lang w:bidi="en-US"/>
        </w:rPr>
        <w:tab/>
        <w:t xml:space="preserve">che non esistono condanne per le quali abbiano beneficiato della non menzione. </w:t>
      </w:r>
    </w:p>
    <w:p w:rsidR="00881CA9" w:rsidRPr="00881CA9" w:rsidRDefault="00881CA9" w:rsidP="00881CA9">
      <w:pPr>
        <w:widowControl w:val="0"/>
        <w:numPr>
          <w:ilvl w:val="0"/>
          <w:numId w:val="3"/>
        </w:numPr>
        <w:tabs>
          <w:tab w:val="left" w:pos="360"/>
        </w:tabs>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i rappresentanti legali nonché gli amministratori muniti di potere di rappresentanza del prestatore di servizi non hanno violato il divieto di intestazione fiduciaria posto all’art. 17 della Legge 19 marzo 1990, n. 55;</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881CA9" w:rsidRPr="00881CA9" w:rsidRDefault="00881CA9" w:rsidP="00881CA9">
      <w:pPr>
        <w:widowControl w:val="0"/>
        <w:numPr>
          <w:ilvl w:val="0"/>
          <w:numId w:val="3"/>
        </w:numPr>
        <w:suppressAutoHyphens/>
        <w:autoSpaceDE w:val="0"/>
        <w:autoSpaceDN w:val="0"/>
        <w:adjustRightInd w:val="0"/>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a carico dei rappresentanti legali nonché degli amministratori muniti di potere di rappresentanza del prestatore di  servizi non sono state applicate alcune sanzioni interdittive di cui all’art. 9, comma 2 lettera c) del D.Lgs.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bCs/>
          <w:color w:val="000000"/>
          <w:sz w:val="20"/>
          <w:lang w:val="en-US" w:bidi="en-US"/>
        </w:rPr>
      </w:pPr>
      <w:r w:rsidRPr="00881CA9">
        <w:rPr>
          <w:rFonts w:ascii="Calibri" w:eastAsia="Arial Unicode MS" w:hAnsi="Calibri" w:cs="Calibri"/>
          <w:color w:val="000000"/>
          <w:sz w:val="20"/>
          <w:lang w:bidi="en-US"/>
        </w:rPr>
        <w:t xml:space="preserve">di assumere, in caso di affidamento di incarico, 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881CA9">
          <w:rPr>
            <w:rFonts w:ascii="Calibri" w:eastAsia="Arial Unicode MS" w:hAnsi="Calibri" w:cs="Calibri"/>
            <w:color w:val="000000"/>
            <w:sz w:val="20"/>
            <w:lang w:bidi="en-US"/>
          </w:rPr>
          <w:t>13.08.2010.</w:t>
        </w:r>
      </w:smartTag>
      <w:r w:rsidRPr="00881CA9">
        <w:rPr>
          <w:rFonts w:ascii="Calibri" w:eastAsia="Arial Unicode MS" w:hAnsi="Calibri" w:cs="Calibri"/>
          <w:color w:val="000000"/>
          <w:sz w:val="20"/>
          <w:lang w:bidi="en-US"/>
        </w:rPr>
        <w:t xml:space="preserve"> (G.U. n.196 del </w:t>
      </w:r>
      <w:smartTag w:uri="urn:schemas-microsoft-com:office:smarttags" w:element="date">
        <w:smartTagPr>
          <w:attr w:name="Year" w:val="2010"/>
          <w:attr w:name="Day" w:val="23"/>
          <w:attr w:name="Month" w:val="08"/>
          <w:attr w:name="ls" w:val="trans"/>
        </w:smartTagPr>
        <w:r w:rsidRPr="00881CA9">
          <w:rPr>
            <w:rFonts w:ascii="Calibri" w:eastAsia="Arial Unicode MS" w:hAnsi="Calibri" w:cs="Calibri"/>
            <w:color w:val="000000"/>
            <w:sz w:val="20"/>
            <w:lang w:bidi="en-US"/>
          </w:rPr>
          <w:t>23/08/2010</w:t>
        </w:r>
      </w:smartTag>
      <w:r w:rsidRPr="00881CA9">
        <w:rPr>
          <w:rFonts w:ascii="Calibri" w:eastAsia="Arial Unicode MS" w:hAnsi="Calibri" w:cs="Calibri"/>
          <w:color w:val="000000"/>
          <w:sz w:val="20"/>
          <w:lang w:bidi="en-US"/>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881CA9">
          <w:rPr>
            <w:rFonts w:ascii="Calibri" w:eastAsia="Arial Unicode MS" w:hAnsi="Calibri" w:cs="Calibri"/>
            <w:color w:val="000000"/>
            <w:sz w:val="20"/>
            <w:lang w:bidi="en-US"/>
          </w:rPr>
          <w:t>13.08.2010.</w:t>
        </w:r>
      </w:smartTag>
      <w:r w:rsidRPr="00881CA9">
        <w:rPr>
          <w:rFonts w:ascii="Calibri" w:eastAsia="Arial Unicode MS" w:hAnsi="Calibri" w:cs="Calibri"/>
          <w:color w:val="000000"/>
          <w:sz w:val="20"/>
          <w:lang w:bidi="en-US"/>
        </w:rPr>
        <w:t xml:space="preserve"> </w:t>
      </w:r>
      <w:r w:rsidRPr="00881CA9">
        <w:rPr>
          <w:rFonts w:ascii="Calibri" w:eastAsia="Arial Unicode MS" w:hAnsi="Calibri" w:cs="Calibri"/>
          <w:color w:val="000000"/>
          <w:sz w:val="20"/>
          <w:lang w:val="en-US" w:bidi="en-US"/>
        </w:rPr>
        <w:t xml:space="preserve">(G.U. n.196 del </w:t>
      </w:r>
      <w:smartTag w:uri="urn:schemas-microsoft-com:office:smarttags" w:element="date">
        <w:smartTagPr>
          <w:attr w:name="Year" w:val="2010"/>
          <w:attr w:name="Day" w:val="23"/>
          <w:attr w:name="Month" w:val="08"/>
          <w:attr w:name="ls" w:val="trans"/>
        </w:smartTagPr>
        <w:r w:rsidRPr="00881CA9">
          <w:rPr>
            <w:rFonts w:ascii="Calibri" w:eastAsia="Arial Unicode MS" w:hAnsi="Calibri" w:cs="Calibri"/>
            <w:color w:val="000000"/>
            <w:sz w:val="20"/>
            <w:lang w:val="en-US" w:bidi="en-US"/>
          </w:rPr>
          <w:t>23/08/2010</w:t>
        </w:r>
      </w:smartTag>
      <w:r w:rsidRPr="00881CA9">
        <w:rPr>
          <w:rFonts w:ascii="Calibri" w:eastAsia="Arial Unicode MS" w:hAnsi="Calibri" w:cs="Calibri"/>
          <w:color w:val="000000"/>
          <w:sz w:val="20"/>
          <w:lang w:val="en-US" w:bidi="en-US"/>
        </w:rPr>
        <w:t>);</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osservare tutte le norme dettate in materia di sicurezza dei lavoratori, in particolare di rispettare tutti gli obblighi in materia di sicurezza e condizioni nei luoghi di lavoro ex D.Lgs 81/2008,</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 xml:space="preserve">di assumere a proprio carico tutti gli oneri retributivi, assicurativi e previdenziali di legge e di applicare nel trattamento economico dei propri lavoratori la retribuzione richiesta dalla legge e dai CCNL applicabili, </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lastRenderedPageBreak/>
        <w:t>di aver preso visione, di sottoscrivere per accettazione e di obbligarsi all’osservanza di tutte le disposizioni, nessuna esclusa, previste dalla lettera di invito e di accattare in particolare le penalità previste,</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aver giudicato il prezzo posto a base di gara e quello presentato nell’offerta tecnica pienamente remunerativi e tali da consentire l’offerta presentata,</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acconsentire ai sensi e per gli effetti del Regolamento UE n. 679/16 al trattamento dei dati per la presente procedura,</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essere iscritto alla Camera di Commercio di …………………………………………………………………….. e di aver attivi i seguenti codici ATECO:</w:t>
      </w:r>
    </w:p>
    <w:p w:rsidR="00881CA9" w:rsidRPr="00881CA9" w:rsidRDefault="00881CA9" w:rsidP="00881CA9">
      <w:pPr>
        <w:widowControl w:val="0"/>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codice: ………………………. Descrizione: ………………………………. (aggiungere eventualmente altri)</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autorizzare la stazione appaltante ad effettuare le comunicazioni a mezzo PEC al seguente indirizzo ………………..………</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che se i costi relativi alla sicurezza afferenti all’esercizio dell’attività da svolgere sono superiori a zero, l’azienda che rappresento se ne farà carico</w:t>
      </w:r>
    </w:p>
    <w:p w:rsidR="00881CA9" w:rsidRPr="00881CA9" w:rsidRDefault="00881CA9" w:rsidP="00881CA9">
      <w:pPr>
        <w:widowControl w:val="0"/>
        <w:numPr>
          <w:ilvl w:val="0"/>
          <w:numId w:val="3"/>
        </w:numPr>
        <w:suppressAutoHyphens/>
        <w:spacing w:after="0" w:line="240" w:lineRule="auto"/>
        <w:ind w:left="360"/>
        <w:jc w:val="both"/>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essere in regola con le disposizioni di legge in materia di contributi previdenziali, assistenziali ed assicurativi per i propri lavoratori dipendenti ed altresì con gli obblighi nascenti dalle disposizioni di legge italiane in materia di imposte e tasse</w:t>
      </w:r>
    </w:p>
    <w:p w:rsidR="00881CA9" w:rsidRPr="00881CA9" w:rsidRDefault="00881CA9" w:rsidP="00881CA9">
      <w:pPr>
        <w:widowControl w:val="0"/>
        <w:suppressAutoHyphens/>
        <w:spacing w:after="120" w:line="240" w:lineRule="auto"/>
        <w:rPr>
          <w:rFonts w:ascii="Calibri" w:eastAsia="Arial Unicode MS" w:hAnsi="Calibri" w:cs="Calibri"/>
          <w:color w:val="000000"/>
          <w:sz w:val="20"/>
          <w:lang w:bidi="en-US"/>
        </w:rPr>
      </w:pPr>
      <w:r w:rsidRPr="00881CA9">
        <w:rPr>
          <w:rFonts w:ascii="Calibri" w:eastAsia="Arial Unicode MS" w:hAnsi="Calibri" w:cs="Calibri"/>
          <w:color w:val="000000"/>
          <w:sz w:val="20"/>
          <w:lang w:bidi="en-US"/>
        </w:rPr>
        <w:t>di essere in regola con le norme che disciplinano il lavoro dei disabili, ai sensi e per gli effetti di quanto richiesto dall’art. 17 della Legge n. 68 del 12/03/1999 e ss.mm.</w:t>
      </w:r>
    </w:p>
    <w:p w:rsidR="00881CA9" w:rsidRPr="00881CA9" w:rsidRDefault="00881CA9" w:rsidP="00881CA9">
      <w:pPr>
        <w:widowControl w:val="0"/>
        <w:suppressAutoHyphens/>
        <w:spacing w:before="120" w:after="0" w:line="240" w:lineRule="auto"/>
        <w:jc w:val="both"/>
        <w:rPr>
          <w:rFonts w:ascii="Calibri" w:eastAsia="Arial Unicode MS" w:hAnsi="Calibri" w:cs="Calibri"/>
          <w:color w:val="000000"/>
          <w:sz w:val="20"/>
          <w:szCs w:val="20"/>
          <w:lang w:bidi="en-US"/>
        </w:rPr>
      </w:pPr>
    </w:p>
    <w:p w:rsidR="00881CA9" w:rsidRPr="00881CA9" w:rsidRDefault="00881CA9" w:rsidP="00881CA9">
      <w:pPr>
        <w:widowControl w:val="0"/>
        <w:suppressAutoHyphens/>
        <w:spacing w:before="120" w:after="0" w:line="240" w:lineRule="auto"/>
        <w:jc w:val="both"/>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Si allega alla presente curriculum vitae in formato europeo dell’ingegnere incaricato da codesta società.</w:t>
      </w:r>
    </w:p>
    <w:p w:rsidR="00881CA9" w:rsidRPr="00881CA9" w:rsidRDefault="00881CA9" w:rsidP="00881CA9">
      <w:pPr>
        <w:widowControl w:val="0"/>
        <w:suppressAutoHyphens/>
        <w:autoSpaceDE w:val="0"/>
        <w:autoSpaceDN w:val="0"/>
        <w:adjustRightInd w:val="0"/>
        <w:spacing w:before="240" w:after="0" w:line="240" w:lineRule="auto"/>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Data _____/_____/______</w:t>
      </w:r>
      <w:r w:rsidRPr="00881CA9">
        <w:rPr>
          <w:rFonts w:ascii="Calibri" w:eastAsia="Arial Unicode MS" w:hAnsi="Calibri" w:cs="Calibri"/>
          <w:color w:val="000000"/>
          <w:sz w:val="20"/>
          <w:szCs w:val="20"/>
          <w:lang w:bidi="en-US"/>
        </w:rPr>
        <w:tab/>
      </w:r>
      <w:r w:rsidRPr="00881CA9">
        <w:rPr>
          <w:rFonts w:ascii="Calibri" w:eastAsia="Arial Unicode MS" w:hAnsi="Calibri" w:cs="Calibri"/>
          <w:color w:val="000000"/>
          <w:sz w:val="20"/>
          <w:szCs w:val="20"/>
          <w:lang w:bidi="en-US"/>
        </w:rPr>
        <w:tab/>
      </w:r>
      <w:r w:rsidRPr="00881CA9">
        <w:rPr>
          <w:rFonts w:ascii="Calibri" w:eastAsia="Arial Unicode MS" w:hAnsi="Calibri" w:cs="Calibri"/>
          <w:color w:val="000000"/>
          <w:sz w:val="20"/>
          <w:szCs w:val="20"/>
          <w:lang w:bidi="en-US"/>
        </w:rPr>
        <w:tab/>
        <w:t xml:space="preserve">                 Firma ___________________________</w:t>
      </w:r>
    </w:p>
    <w:p w:rsidR="00881CA9" w:rsidRPr="00881CA9" w:rsidRDefault="00881CA9" w:rsidP="00881CA9">
      <w:pPr>
        <w:widowControl w:val="0"/>
        <w:suppressAutoHyphens/>
        <w:spacing w:before="120" w:after="120" w:line="240" w:lineRule="auto"/>
        <w:jc w:val="both"/>
        <w:rPr>
          <w:rFonts w:ascii="Calibri" w:eastAsia="Arial Unicode MS" w:hAnsi="Calibri" w:cs="Calibri"/>
          <w:i/>
          <w:color w:val="000000"/>
          <w:sz w:val="20"/>
          <w:szCs w:val="20"/>
          <w:lang w:bidi="en-US"/>
        </w:rPr>
      </w:pPr>
    </w:p>
    <w:p w:rsidR="00881CA9" w:rsidRPr="00881CA9" w:rsidRDefault="00881CA9" w:rsidP="00881CA9">
      <w:pPr>
        <w:widowControl w:val="0"/>
        <w:suppressAutoHyphens/>
        <w:spacing w:before="120" w:after="120" w:line="240" w:lineRule="auto"/>
        <w:jc w:val="both"/>
        <w:rPr>
          <w:rFonts w:ascii="Calibri" w:eastAsia="Arial Unicode MS" w:hAnsi="Calibri" w:cs="Calibri"/>
          <w:i/>
          <w:color w:val="000000"/>
          <w:sz w:val="20"/>
          <w:szCs w:val="20"/>
          <w:lang w:bidi="en-US"/>
        </w:rPr>
      </w:pPr>
      <w:r w:rsidRPr="00881CA9">
        <w:rPr>
          <w:rFonts w:ascii="Calibri" w:eastAsia="Arial Unicode MS" w:hAnsi="Calibri" w:cs="Calibri"/>
          <w:i/>
          <w:color w:val="000000"/>
          <w:sz w:val="20"/>
          <w:szCs w:val="20"/>
          <w:lang w:bidi="en-US"/>
        </w:rPr>
        <w:t>Il/la sottoscritto/a, ai sensi de regolamento UE N. 679/16, autorizza L’Ente Scolastico al trattamento dei dati contenuti nella presente autocertificazione esclusivamente nell’ambito e per i fini istituzionali della Pubblica Amministrazione.</w:t>
      </w:r>
    </w:p>
    <w:p w:rsidR="00881CA9" w:rsidRPr="00881CA9" w:rsidRDefault="00881CA9" w:rsidP="00881CA9">
      <w:pPr>
        <w:widowControl w:val="0"/>
        <w:suppressAutoHyphens/>
        <w:autoSpaceDE w:val="0"/>
        <w:autoSpaceDN w:val="0"/>
        <w:adjustRightInd w:val="0"/>
        <w:spacing w:before="240" w:after="0" w:line="240" w:lineRule="auto"/>
        <w:rPr>
          <w:rFonts w:ascii="Calibri" w:eastAsia="Arial Unicode MS" w:hAnsi="Calibri" w:cs="Calibri"/>
          <w:color w:val="000000"/>
          <w:sz w:val="20"/>
          <w:szCs w:val="20"/>
          <w:lang w:bidi="en-US"/>
        </w:rPr>
      </w:pPr>
      <w:r w:rsidRPr="00881CA9">
        <w:rPr>
          <w:rFonts w:ascii="Calibri" w:eastAsia="Arial Unicode MS" w:hAnsi="Calibri" w:cs="Calibri"/>
          <w:color w:val="000000"/>
          <w:sz w:val="20"/>
          <w:szCs w:val="20"/>
          <w:lang w:bidi="en-US"/>
        </w:rPr>
        <w:t>Data _____/_____/______</w:t>
      </w:r>
      <w:r w:rsidRPr="00881CA9">
        <w:rPr>
          <w:rFonts w:ascii="Calibri" w:eastAsia="Arial Unicode MS" w:hAnsi="Calibri" w:cs="Calibri"/>
          <w:color w:val="000000"/>
          <w:sz w:val="20"/>
          <w:szCs w:val="20"/>
          <w:lang w:bidi="en-US"/>
        </w:rPr>
        <w:tab/>
      </w:r>
      <w:r w:rsidRPr="00881CA9">
        <w:rPr>
          <w:rFonts w:ascii="Calibri" w:eastAsia="Arial Unicode MS" w:hAnsi="Calibri" w:cs="Calibri"/>
          <w:color w:val="000000"/>
          <w:sz w:val="20"/>
          <w:szCs w:val="20"/>
          <w:lang w:bidi="en-US"/>
        </w:rPr>
        <w:tab/>
      </w:r>
      <w:r w:rsidRPr="00881CA9">
        <w:rPr>
          <w:rFonts w:ascii="Calibri" w:eastAsia="Arial Unicode MS" w:hAnsi="Calibri" w:cs="Calibri"/>
          <w:color w:val="000000"/>
          <w:sz w:val="20"/>
          <w:szCs w:val="20"/>
          <w:lang w:bidi="en-US"/>
        </w:rPr>
        <w:tab/>
        <w:t xml:space="preserve">                 Firma ___________________________</w:t>
      </w:r>
    </w:p>
    <w:sectPr w:rsidR="00881CA9" w:rsidRPr="00881CA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87" w:rsidRDefault="00DC4687" w:rsidP="00881CA9">
      <w:pPr>
        <w:spacing w:after="0" w:line="240" w:lineRule="auto"/>
      </w:pPr>
      <w:r>
        <w:separator/>
      </w:r>
    </w:p>
  </w:endnote>
  <w:endnote w:type="continuationSeparator" w:id="0">
    <w:p w:rsidR="00DC4687" w:rsidRDefault="00DC4687" w:rsidP="0088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87" w:rsidRDefault="00DC4687" w:rsidP="00881CA9">
      <w:pPr>
        <w:spacing w:after="0" w:line="240" w:lineRule="auto"/>
      </w:pPr>
      <w:r>
        <w:separator/>
      </w:r>
    </w:p>
  </w:footnote>
  <w:footnote w:type="continuationSeparator" w:id="0">
    <w:p w:rsidR="00DC4687" w:rsidRDefault="00DC4687" w:rsidP="00881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A9" w:rsidRDefault="00881CA9">
    <w:pPr>
      <w:pStyle w:val="Intestazione"/>
    </w:pPr>
    <w:r w:rsidRPr="007F60BC">
      <w:rPr>
        <w:rFonts w:ascii="Times New Roman" w:eastAsia="Arial Unicode MS" w:hAnsi="Times New Roman" w:cs="Tahoma"/>
        <w:noProof/>
        <w:color w:val="000000"/>
        <w:sz w:val="24"/>
        <w:szCs w:val="24"/>
        <w:lang w:eastAsia="it-IT"/>
      </w:rPr>
      <w:drawing>
        <wp:inline distT="0" distB="0" distL="0" distR="0" wp14:anchorId="169EFBD1" wp14:editId="6C2F3ED0">
          <wp:extent cx="6073140" cy="91440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314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F461CFA"/>
    <w:multiLevelType w:val="hybridMultilevel"/>
    <w:tmpl w:val="B0D69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A9"/>
    <w:rsid w:val="00371562"/>
    <w:rsid w:val="0072770D"/>
    <w:rsid w:val="00881CA9"/>
    <w:rsid w:val="00DC4687"/>
    <w:rsid w:val="00E33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1C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CA9"/>
  </w:style>
  <w:style w:type="paragraph" w:styleId="Pidipagina">
    <w:name w:val="footer"/>
    <w:basedOn w:val="Normale"/>
    <w:link w:val="PidipaginaCarattere"/>
    <w:uiPriority w:val="99"/>
    <w:unhideWhenUsed/>
    <w:rsid w:val="00881C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CA9"/>
  </w:style>
  <w:style w:type="paragraph" w:styleId="Testofumetto">
    <w:name w:val="Balloon Text"/>
    <w:basedOn w:val="Normale"/>
    <w:link w:val="TestofumettoCarattere"/>
    <w:uiPriority w:val="99"/>
    <w:semiHidden/>
    <w:unhideWhenUsed/>
    <w:rsid w:val="003715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1C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CA9"/>
  </w:style>
  <w:style w:type="paragraph" w:styleId="Pidipagina">
    <w:name w:val="footer"/>
    <w:basedOn w:val="Normale"/>
    <w:link w:val="PidipaginaCarattere"/>
    <w:uiPriority w:val="99"/>
    <w:unhideWhenUsed/>
    <w:rsid w:val="00881C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CA9"/>
  </w:style>
  <w:style w:type="paragraph" w:styleId="Testofumetto">
    <w:name w:val="Balloon Text"/>
    <w:basedOn w:val="Normale"/>
    <w:link w:val="TestofumettoCarattere"/>
    <w:uiPriority w:val="99"/>
    <w:semiHidden/>
    <w:unhideWhenUsed/>
    <w:rsid w:val="003715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2022-03-02T05:18:00Z</dcterms:created>
  <dcterms:modified xsi:type="dcterms:W3CDTF">2022-03-02T05:18:00Z</dcterms:modified>
</cp:coreProperties>
</file>